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EA898" w14:textId="77777777" w:rsidR="00754123" w:rsidRP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 w:eastAsia="en-US"/>
        </w:rPr>
      </w:pPr>
      <w:r w:rsidRPr="001D5430">
        <w:rPr>
          <w:b/>
          <w:sz w:val="32"/>
          <w:szCs w:val="32"/>
          <w:u w:val="single"/>
          <w:lang w:val="en"/>
        </w:rPr>
        <w:t>Elective Course</w:t>
      </w:r>
      <w:r w:rsidRPr="001D5430">
        <w:rPr>
          <w:b/>
          <w:bCs/>
          <w:sz w:val="32"/>
          <w:szCs w:val="32"/>
          <w:u w:val="single"/>
          <w:lang w:val="en"/>
        </w:rPr>
        <w:t xml:space="preserve"> </w:t>
      </w:r>
      <w:r w:rsidRPr="00754123">
        <w:rPr>
          <w:color w:val="3A3A3A"/>
          <w:kern w:val="36"/>
          <w:sz w:val="32"/>
          <w:szCs w:val="32"/>
        </w:rPr>
        <w:t>2019/20 Winter</w:t>
      </w:r>
    </w:p>
    <w:p w14:paraId="4CAAEA60" w14:textId="77777777" w:rsidR="0027758C" w:rsidRDefault="00754123" w:rsidP="0027758C">
      <w:pPr>
        <w:shd w:val="clear" w:color="auto" w:fill="FFFFFF"/>
        <w:spacing w:line="240" w:lineRule="atLeast"/>
        <w:rPr>
          <w:color w:val="FF0000"/>
          <w:sz w:val="32"/>
          <w:szCs w:val="32"/>
          <w:lang w:val="en"/>
        </w:rPr>
      </w:pPr>
      <w:r w:rsidRPr="00754123">
        <w:rPr>
          <w:b/>
          <w:bCs/>
          <w:color w:val="3A3A3A"/>
          <w:sz w:val="32"/>
          <w:szCs w:val="32"/>
        </w:rPr>
        <w:t>CDCR6064 -</w:t>
      </w:r>
      <w:r>
        <w:rPr>
          <w:b/>
          <w:bCs/>
          <w:color w:val="3A3A3A"/>
          <w:sz w:val="32"/>
          <w:szCs w:val="32"/>
        </w:rPr>
        <w:t xml:space="preserve"> </w:t>
      </w:r>
      <w:r w:rsidRPr="001D5430">
        <w:rPr>
          <w:color w:val="FF0000"/>
          <w:sz w:val="32"/>
          <w:szCs w:val="32"/>
          <w:lang w:val="en"/>
        </w:rPr>
        <w:t>How Minds Create Societies: An Evolutionary Psychology approach</w:t>
      </w:r>
    </w:p>
    <w:p w14:paraId="77AEEFB7" w14:textId="0D2F4049" w:rsidR="0027758C" w:rsidRDefault="0027758C" w:rsidP="0027758C">
      <w:pPr>
        <w:shd w:val="clear" w:color="auto" w:fill="FFFFFF"/>
        <w:spacing w:line="240" w:lineRule="atLeast"/>
        <w:rPr>
          <w:color w:val="FF0000"/>
          <w:sz w:val="32"/>
          <w:szCs w:val="32"/>
          <w:lang w:val="en"/>
        </w:rPr>
      </w:pPr>
      <w:r w:rsidRPr="001D5430">
        <w:rPr>
          <w:color w:val="FF0000"/>
          <w:sz w:val="32"/>
          <w:szCs w:val="32"/>
          <w:lang w:val="en"/>
        </w:rPr>
        <w:t>Text: Pascal Boyer (2018): Minds Create Societies, Yale UP</w:t>
      </w:r>
    </w:p>
    <w:p w14:paraId="324F9066" w14:textId="53EE4A8D" w:rsidR="00754123" w:rsidRPr="0027758C" w:rsidRDefault="00754123" w:rsidP="0027758C">
      <w:pPr>
        <w:shd w:val="clear" w:color="auto" w:fill="FFFFFF"/>
        <w:spacing w:line="240" w:lineRule="atLeast"/>
        <w:rPr>
          <w:color w:val="FF0000"/>
          <w:sz w:val="32"/>
          <w:szCs w:val="32"/>
          <w:lang w:val="en"/>
        </w:rPr>
      </w:pPr>
      <w:r w:rsidRPr="001D5430">
        <w:rPr>
          <w:b/>
          <w:bCs/>
          <w:sz w:val="32"/>
          <w:szCs w:val="32"/>
          <w:u w:val="single"/>
          <w:lang w:val="en"/>
        </w:rPr>
        <w:t xml:space="preserve">[2 credits to be elected for 1st </w:t>
      </w:r>
      <w:proofErr w:type="spellStart"/>
      <w:r w:rsidRPr="001D5430">
        <w:rPr>
          <w:b/>
          <w:bCs/>
          <w:sz w:val="32"/>
          <w:szCs w:val="32"/>
          <w:u w:val="single"/>
          <w:lang w:val="en"/>
        </w:rPr>
        <w:t>yr</w:t>
      </w:r>
      <w:proofErr w:type="spellEnd"/>
      <w:r w:rsidRPr="001D5430">
        <w:rPr>
          <w:b/>
          <w:bCs/>
          <w:sz w:val="32"/>
          <w:szCs w:val="32"/>
          <w:u w:val="single"/>
          <w:lang w:val="en"/>
        </w:rPr>
        <w:t xml:space="preserve"> students, 2 credits for 2nd and 3rd </w:t>
      </w:r>
      <w:proofErr w:type="spellStart"/>
      <w:r w:rsidRPr="001D5430">
        <w:rPr>
          <w:b/>
          <w:bCs/>
          <w:sz w:val="32"/>
          <w:szCs w:val="32"/>
          <w:u w:val="single"/>
          <w:lang w:val="en"/>
        </w:rPr>
        <w:t>yr</w:t>
      </w:r>
      <w:proofErr w:type="spellEnd"/>
      <w:r w:rsidRPr="001D5430">
        <w:rPr>
          <w:b/>
          <w:bCs/>
          <w:sz w:val="32"/>
          <w:szCs w:val="32"/>
          <w:u w:val="single"/>
          <w:lang w:val="en"/>
        </w:rPr>
        <w:t xml:space="preserve"> students]</w:t>
      </w:r>
    </w:p>
    <w:p w14:paraId="390C0D22" w14:textId="5439C0CC" w:rsidR="00754123" w:rsidRDefault="00754123" w:rsidP="00754123">
      <w:pPr>
        <w:shd w:val="clear" w:color="auto" w:fill="FFFFFF"/>
        <w:spacing w:line="240" w:lineRule="atLeast"/>
        <w:rPr>
          <w:color w:val="FF0000"/>
          <w:sz w:val="32"/>
          <w:szCs w:val="32"/>
          <w:lang w:val="en"/>
        </w:rPr>
      </w:pPr>
    </w:p>
    <w:p w14:paraId="46A63C82" w14:textId="2186F39C" w:rsidR="0027758C" w:rsidRPr="0027758C" w:rsidRDefault="0027758C" w:rsidP="0027758C">
      <w:pPr>
        <w:shd w:val="clear" w:color="auto" w:fill="FFFFFF"/>
        <w:spacing w:line="240" w:lineRule="atLeast"/>
        <w:jc w:val="center"/>
        <w:rPr>
          <w:color w:val="000000" w:themeColor="text1"/>
          <w:sz w:val="32"/>
          <w:szCs w:val="32"/>
          <w:lang w:val="en"/>
        </w:rPr>
      </w:pPr>
      <w:r w:rsidRPr="0027758C">
        <w:rPr>
          <w:color w:val="000000" w:themeColor="text1"/>
          <w:sz w:val="32"/>
          <w:szCs w:val="32"/>
          <w:lang w:val="en"/>
        </w:rPr>
        <w:t xml:space="preserve">Course </w:t>
      </w:r>
      <w:r w:rsidRPr="0027758C">
        <w:rPr>
          <w:rFonts w:eastAsiaTheme="minorHAnsi"/>
          <w:color w:val="000000" w:themeColor="text1"/>
          <w:sz w:val="32"/>
          <w:szCs w:val="32"/>
          <w:lang w:val="en-GB"/>
        </w:rPr>
        <w:t>Syllabus</w:t>
      </w:r>
    </w:p>
    <w:p w14:paraId="13D7CE9A" w14:textId="77777777" w:rsidR="0027758C" w:rsidRDefault="0027758C" w:rsidP="0027758C">
      <w:pPr>
        <w:shd w:val="clear" w:color="auto" w:fill="FFFFFF"/>
        <w:spacing w:line="240" w:lineRule="atLeast"/>
        <w:jc w:val="center"/>
        <w:rPr>
          <w:b/>
          <w:bCs/>
          <w:color w:val="000000" w:themeColor="text1"/>
          <w:sz w:val="32"/>
          <w:szCs w:val="32"/>
          <w:lang w:val="en"/>
        </w:rPr>
      </w:pPr>
      <w:r w:rsidRPr="0027758C">
        <w:rPr>
          <w:b/>
          <w:bCs/>
          <w:color w:val="000000" w:themeColor="text1"/>
          <w:sz w:val="32"/>
          <w:szCs w:val="32"/>
          <w:lang w:val="en"/>
        </w:rPr>
        <w:t xml:space="preserve">How Minds Create Societies: </w:t>
      </w:r>
    </w:p>
    <w:p w14:paraId="31C1D87A" w14:textId="513C5D65" w:rsidR="0027758C" w:rsidRPr="0027758C" w:rsidRDefault="0027758C" w:rsidP="0027758C">
      <w:pPr>
        <w:shd w:val="clear" w:color="auto" w:fill="FFFFFF"/>
        <w:spacing w:line="240" w:lineRule="atLeast"/>
        <w:jc w:val="center"/>
        <w:rPr>
          <w:b/>
          <w:bCs/>
          <w:color w:val="000000" w:themeColor="text1"/>
          <w:sz w:val="32"/>
          <w:szCs w:val="32"/>
          <w:lang w:val="en"/>
        </w:rPr>
      </w:pPr>
      <w:r w:rsidRPr="0027758C">
        <w:rPr>
          <w:b/>
          <w:bCs/>
          <w:color w:val="000000" w:themeColor="text1"/>
          <w:sz w:val="32"/>
          <w:szCs w:val="32"/>
          <w:lang w:val="en"/>
        </w:rPr>
        <w:t xml:space="preserve">An Evolutionary Psychology </w:t>
      </w:r>
      <w:proofErr w:type="gramStart"/>
      <w:r w:rsidRPr="0027758C">
        <w:rPr>
          <w:b/>
          <w:bCs/>
          <w:color w:val="000000" w:themeColor="text1"/>
          <w:sz w:val="32"/>
          <w:szCs w:val="32"/>
          <w:lang w:val="en"/>
        </w:rPr>
        <w:t>approach</w:t>
      </w:r>
      <w:proofErr w:type="gramEnd"/>
    </w:p>
    <w:p w14:paraId="66085761" w14:textId="77777777" w:rsidR="0027758C" w:rsidRDefault="0027758C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</w:p>
    <w:p w14:paraId="3783DD00" w14:textId="77777777" w:rsidR="0027758C" w:rsidRDefault="0027758C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</w:p>
    <w:p w14:paraId="7B969EF6" w14:textId="690D1FA5" w:rsidR="00754123" w:rsidRDefault="00754123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  <w:r>
        <w:rPr>
          <w:color w:val="000000" w:themeColor="text1"/>
          <w:sz w:val="32"/>
          <w:szCs w:val="32"/>
          <w:lang w:val="en"/>
        </w:rPr>
        <w:t>Instructor:</w:t>
      </w:r>
    </w:p>
    <w:p w14:paraId="5A96190B" w14:textId="7E21AA5F" w:rsid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/>
        </w:rPr>
      </w:pPr>
      <w:proofErr w:type="spellStart"/>
      <w:r w:rsidRPr="001D5430">
        <w:rPr>
          <w:color w:val="000000" w:themeColor="text1"/>
          <w:sz w:val="32"/>
          <w:szCs w:val="32"/>
          <w:lang w:val="en"/>
        </w:rPr>
        <w:t>Gyorgy</w:t>
      </w:r>
      <w:proofErr w:type="spellEnd"/>
      <w:r w:rsidRPr="001D5430">
        <w:rPr>
          <w:color w:val="000000" w:themeColor="text1"/>
          <w:sz w:val="32"/>
          <w:szCs w:val="32"/>
          <w:lang w:val="en"/>
        </w:rPr>
        <w:t xml:space="preserve"> </w:t>
      </w:r>
      <w:r w:rsidRPr="001D5430">
        <w:rPr>
          <w:sz w:val="32"/>
          <w:szCs w:val="32"/>
          <w:lang w:val="en"/>
        </w:rPr>
        <w:t>Gergely</w:t>
      </w:r>
      <w:r>
        <w:rPr>
          <w:sz w:val="32"/>
          <w:szCs w:val="32"/>
          <w:lang w:val="en"/>
        </w:rPr>
        <w:t>, CEU Professor</w:t>
      </w:r>
    </w:p>
    <w:p w14:paraId="6C9207EE" w14:textId="21FA32CA" w:rsid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Department of Cognitive Science</w:t>
      </w:r>
    </w:p>
    <w:p w14:paraId="45199611" w14:textId="591D946E" w:rsid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Central European University</w:t>
      </w:r>
    </w:p>
    <w:p w14:paraId="3CCC0700" w14:textId="4CBB3629" w:rsidR="00754123" w:rsidRP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 w:eastAsia="en-US"/>
        </w:rPr>
      </w:pPr>
      <w:r w:rsidRPr="00754123">
        <w:rPr>
          <w:color w:val="3A3A3A"/>
          <w:kern w:val="36"/>
          <w:sz w:val="32"/>
          <w:szCs w:val="32"/>
        </w:rPr>
        <w:t>2019/20 Winter</w:t>
      </w:r>
    </w:p>
    <w:p w14:paraId="508C8CDF" w14:textId="3047A9CD" w:rsidR="00754123" w:rsidRDefault="0027758C" w:rsidP="00754123">
      <w:pPr>
        <w:shd w:val="clear" w:color="auto" w:fill="FFFFFF"/>
        <w:spacing w:line="240" w:lineRule="atLeast"/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PhD Elective Course</w:t>
      </w:r>
    </w:p>
    <w:p w14:paraId="066A9774" w14:textId="4849F357" w:rsid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/>
        </w:rPr>
      </w:pPr>
      <w:r w:rsidRPr="001D5430">
        <w:rPr>
          <w:sz w:val="32"/>
          <w:szCs w:val="32"/>
          <w:lang w:val="en"/>
        </w:rPr>
        <w:t xml:space="preserve">(2 credits, for Grade), </w:t>
      </w:r>
    </w:p>
    <w:p w14:paraId="037B8EEC" w14:textId="3626B7EC" w:rsidR="00754123" w:rsidRDefault="00754123" w:rsidP="00754123">
      <w:pPr>
        <w:shd w:val="clear" w:color="auto" w:fill="FFFFFF"/>
        <w:spacing w:line="240" w:lineRule="atLeast"/>
        <w:rPr>
          <w:sz w:val="32"/>
          <w:szCs w:val="32"/>
          <w:lang w:val="en"/>
        </w:rPr>
      </w:pPr>
      <w:r>
        <w:rPr>
          <w:sz w:val="32"/>
          <w:szCs w:val="32"/>
          <w:lang w:val="en"/>
        </w:rPr>
        <w:t>O</w:t>
      </w:r>
      <w:r w:rsidRPr="001D5430">
        <w:rPr>
          <w:sz w:val="32"/>
          <w:szCs w:val="32"/>
          <w:lang w:val="en"/>
        </w:rPr>
        <w:t xml:space="preserve">ffered for </w:t>
      </w:r>
      <w:proofErr w:type="spellStart"/>
      <w:r w:rsidRPr="001D5430">
        <w:rPr>
          <w:sz w:val="32"/>
          <w:szCs w:val="32"/>
          <w:lang w:val="en"/>
        </w:rPr>
        <w:t>Crosslisted</w:t>
      </w:r>
      <w:proofErr w:type="spellEnd"/>
      <w:r w:rsidRPr="001D5430">
        <w:rPr>
          <w:sz w:val="32"/>
          <w:szCs w:val="32"/>
          <w:lang w:val="en"/>
        </w:rPr>
        <w:t xml:space="preserve"> with: </w:t>
      </w:r>
    </w:p>
    <w:p w14:paraId="464EB4C6" w14:textId="7AA71422" w:rsidR="00754123" w:rsidRDefault="00754123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  <w:r w:rsidRPr="001D5430">
        <w:rPr>
          <w:color w:val="000000" w:themeColor="text1"/>
          <w:sz w:val="32"/>
          <w:szCs w:val="32"/>
          <w:lang w:val="en"/>
        </w:rPr>
        <w:t>Philosophy, Sociology and Anthropology</w:t>
      </w:r>
    </w:p>
    <w:p w14:paraId="5A77C6EB" w14:textId="77777777" w:rsidR="0027758C" w:rsidRPr="007272F6" w:rsidRDefault="0027758C" w:rsidP="0027758C">
      <w:r>
        <w:rPr>
          <w:color w:val="000000" w:themeColor="text1"/>
          <w:sz w:val="32"/>
          <w:szCs w:val="32"/>
          <w:lang w:val="en"/>
        </w:rPr>
        <w:t xml:space="preserve">Course e-learning site: </w:t>
      </w:r>
      <w:hyperlink r:id="rId4" w:history="1">
        <w:r w:rsidRPr="007272F6">
          <w:rPr>
            <w:rFonts w:ascii="Calibri" w:hAnsi="Calibri" w:cs="Calibri"/>
            <w:color w:val="954F72"/>
            <w:sz w:val="22"/>
            <w:szCs w:val="22"/>
            <w:u w:val="single"/>
          </w:rPr>
          <w:t>https://ceulearning.ceu.edu/</w:t>
        </w:r>
      </w:hyperlink>
    </w:p>
    <w:p w14:paraId="76BC6205" w14:textId="7882E399" w:rsidR="0027758C" w:rsidRDefault="0027758C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  <w:r w:rsidRPr="0027758C">
        <w:rPr>
          <w:color w:val="000000" w:themeColor="text1"/>
          <w:sz w:val="32"/>
          <w:szCs w:val="32"/>
          <w:lang w:val="en"/>
        </w:rPr>
        <w:t>Office hours: by appointment</w:t>
      </w:r>
    </w:p>
    <w:p w14:paraId="50624B16" w14:textId="65E75C96" w:rsidR="00F70171" w:rsidRDefault="00F70171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</w:p>
    <w:p w14:paraId="77D7DF46" w14:textId="2C07E670" w:rsid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  <w:r w:rsidRPr="00F70171">
        <w:rPr>
          <w:b/>
          <w:bCs/>
          <w:color w:val="000000" w:themeColor="text1"/>
          <w:sz w:val="32"/>
          <w:szCs w:val="32"/>
          <w:lang w:val="en"/>
        </w:rPr>
        <w:t>Course Description:</w:t>
      </w:r>
    </w:p>
    <w:p w14:paraId="462031F3" w14:textId="5C291A42" w:rsidR="00183FFD" w:rsidRDefault="00183FFD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5350E0CB" w14:textId="2F9D4E71" w:rsidR="001A31C0" w:rsidRDefault="00183FFD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  <w:r w:rsidRPr="00183FFD">
        <w:rPr>
          <w:color w:val="000000" w:themeColor="text1"/>
          <w:sz w:val="32"/>
          <w:szCs w:val="32"/>
          <w:lang w:val="en"/>
        </w:rPr>
        <w:t>Historically</w:t>
      </w:r>
      <w:r>
        <w:rPr>
          <w:color w:val="000000" w:themeColor="text1"/>
          <w:sz w:val="32"/>
          <w:szCs w:val="32"/>
          <w:lang w:val="en"/>
        </w:rPr>
        <w:t xml:space="preserve">, explaining the nature of social </w:t>
      </w:r>
      <w:r w:rsidR="00C47D52">
        <w:rPr>
          <w:color w:val="000000" w:themeColor="text1"/>
          <w:sz w:val="32"/>
          <w:szCs w:val="32"/>
          <w:lang w:val="en"/>
        </w:rPr>
        <w:t xml:space="preserve">and cultural </w:t>
      </w:r>
      <w:r>
        <w:rPr>
          <w:color w:val="000000" w:themeColor="text1"/>
          <w:sz w:val="32"/>
          <w:szCs w:val="32"/>
          <w:lang w:val="en"/>
        </w:rPr>
        <w:t xml:space="preserve">institutions that humans form and live in has been </w:t>
      </w:r>
      <w:r w:rsidR="001A31C0">
        <w:rPr>
          <w:color w:val="000000" w:themeColor="text1"/>
          <w:sz w:val="32"/>
          <w:szCs w:val="32"/>
          <w:lang w:val="en"/>
        </w:rPr>
        <w:t xml:space="preserve">long </w:t>
      </w:r>
      <w:r>
        <w:rPr>
          <w:color w:val="000000" w:themeColor="text1"/>
          <w:sz w:val="32"/>
          <w:szCs w:val="32"/>
          <w:lang w:val="en"/>
        </w:rPr>
        <w:t xml:space="preserve">considered to be the natural </w:t>
      </w:r>
      <w:r w:rsidR="00C47D52">
        <w:rPr>
          <w:color w:val="000000" w:themeColor="text1"/>
          <w:sz w:val="32"/>
          <w:szCs w:val="32"/>
          <w:lang w:val="en"/>
        </w:rPr>
        <w:t xml:space="preserve">and sole </w:t>
      </w:r>
      <w:r>
        <w:rPr>
          <w:color w:val="000000" w:themeColor="text1"/>
          <w:sz w:val="32"/>
          <w:szCs w:val="32"/>
          <w:lang w:val="en"/>
        </w:rPr>
        <w:t>domain of the social sciences such as sociology, economics,</w:t>
      </w:r>
      <w:r w:rsidR="00205952">
        <w:rPr>
          <w:color w:val="000000" w:themeColor="text1"/>
          <w:sz w:val="32"/>
          <w:szCs w:val="32"/>
          <w:lang w:val="en"/>
        </w:rPr>
        <w:t xml:space="preserve"> </w:t>
      </w:r>
      <w:r>
        <w:rPr>
          <w:color w:val="000000" w:themeColor="text1"/>
          <w:sz w:val="32"/>
          <w:szCs w:val="32"/>
          <w:lang w:val="en"/>
        </w:rPr>
        <w:t>history</w:t>
      </w:r>
      <w:r w:rsidR="00205952">
        <w:rPr>
          <w:color w:val="000000" w:themeColor="text1"/>
          <w:sz w:val="32"/>
          <w:szCs w:val="32"/>
          <w:lang w:val="en"/>
        </w:rPr>
        <w:t>, or philosophy</w:t>
      </w:r>
      <w:r w:rsidR="00C47D52">
        <w:rPr>
          <w:color w:val="000000" w:themeColor="text1"/>
          <w:sz w:val="32"/>
          <w:szCs w:val="32"/>
          <w:lang w:val="en"/>
        </w:rPr>
        <w:t>.</w:t>
      </w:r>
      <w:r w:rsidR="00205952">
        <w:rPr>
          <w:color w:val="000000" w:themeColor="text1"/>
          <w:sz w:val="32"/>
          <w:szCs w:val="32"/>
          <w:lang w:val="en"/>
        </w:rPr>
        <w:t xml:space="preserve"> </w:t>
      </w:r>
      <w:r w:rsidR="00C47D52">
        <w:rPr>
          <w:color w:val="000000" w:themeColor="text1"/>
          <w:sz w:val="32"/>
          <w:szCs w:val="32"/>
          <w:lang w:val="en"/>
        </w:rPr>
        <w:t>I</w:t>
      </w:r>
      <w:r w:rsidR="00205952">
        <w:rPr>
          <w:color w:val="000000" w:themeColor="text1"/>
          <w:sz w:val="32"/>
          <w:szCs w:val="32"/>
          <w:lang w:val="en"/>
        </w:rPr>
        <w:t xml:space="preserve">t was widely believed that </w:t>
      </w:r>
      <w:r w:rsidR="00C47D52">
        <w:rPr>
          <w:color w:val="000000" w:themeColor="text1"/>
          <w:sz w:val="32"/>
          <w:szCs w:val="32"/>
          <w:lang w:val="en"/>
        </w:rPr>
        <w:t>advances in the</w:t>
      </w:r>
      <w:r w:rsidR="00205952">
        <w:rPr>
          <w:color w:val="000000" w:themeColor="text1"/>
          <w:sz w:val="32"/>
          <w:szCs w:val="32"/>
          <w:lang w:val="en"/>
        </w:rPr>
        <w:t xml:space="preserve"> natural sciences such as genetics, evolutionary biology, or experimental psychology </w:t>
      </w:r>
      <w:r w:rsidR="00C47D52">
        <w:rPr>
          <w:color w:val="000000" w:themeColor="text1"/>
          <w:sz w:val="32"/>
          <w:szCs w:val="32"/>
          <w:lang w:val="en"/>
        </w:rPr>
        <w:t xml:space="preserve">are largely </w:t>
      </w:r>
      <w:r w:rsidR="00205952">
        <w:rPr>
          <w:color w:val="000000" w:themeColor="text1"/>
          <w:sz w:val="32"/>
          <w:szCs w:val="32"/>
          <w:lang w:val="en"/>
        </w:rPr>
        <w:t xml:space="preserve">irrelevant for accounting for </w:t>
      </w:r>
      <w:r w:rsidR="009E6FAA">
        <w:rPr>
          <w:color w:val="000000" w:themeColor="text1"/>
          <w:sz w:val="32"/>
          <w:szCs w:val="32"/>
          <w:lang w:val="en"/>
        </w:rPr>
        <w:t xml:space="preserve">supra-individual </w:t>
      </w:r>
      <w:r w:rsidR="00C47D52">
        <w:rPr>
          <w:color w:val="000000" w:themeColor="text1"/>
          <w:sz w:val="32"/>
          <w:szCs w:val="32"/>
          <w:lang w:val="en"/>
        </w:rPr>
        <w:t>societal phenomena and should be restricted to the study of individual</w:t>
      </w:r>
      <w:r w:rsidR="009E6FAA">
        <w:rPr>
          <w:color w:val="000000" w:themeColor="text1"/>
          <w:sz w:val="32"/>
          <w:szCs w:val="32"/>
          <w:lang w:val="en"/>
        </w:rPr>
        <w:t xml:space="preserve"> </w:t>
      </w:r>
      <w:proofErr w:type="spellStart"/>
      <w:r w:rsidR="009E6FAA">
        <w:rPr>
          <w:color w:val="000000" w:themeColor="text1"/>
          <w:sz w:val="32"/>
          <w:szCs w:val="32"/>
          <w:lang w:val="en"/>
        </w:rPr>
        <w:t>behaviour</w:t>
      </w:r>
      <w:proofErr w:type="spellEnd"/>
      <w:r w:rsidR="00C47D52">
        <w:rPr>
          <w:color w:val="000000" w:themeColor="text1"/>
          <w:sz w:val="32"/>
          <w:szCs w:val="32"/>
          <w:lang w:val="en"/>
        </w:rPr>
        <w:t xml:space="preserve"> and sub-</w:t>
      </w:r>
      <w:r w:rsidR="009E6FAA">
        <w:rPr>
          <w:color w:val="000000" w:themeColor="text1"/>
          <w:sz w:val="32"/>
          <w:szCs w:val="32"/>
          <w:lang w:val="en"/>
        </w:rPr>
        <w:t xml:space="preserve">personal mechanisms and </w:t>
      </w:r>
      <w:r w:rsidR="00C47D52">
        <w:rPr>
          <w:color w:val="000000" w:themeColor="text1"/>
          <w:sz w:val="32"/>
          <w:szCs w:val="32"/>
          <w:lang w:val="en"/>
        </w:rPr>
        <w:t xml:space="preserve">processes. Recently, this standard view has been </w:t>
      </w:r>
      <w:r w:rsidR="00510813">
        <w:rPr>
          <w:color w:val="000000" w:themeColor="text1"/>
          <w:sz w:val="32"/>
          <w:szCs w:val="32"/>
          <w:lang w:val="en"/>
        </w:rPr>
        <w:t xml:space="preserve">changing and </w:t>
      </w:r>
      <w:r w:rsidR="00C47D52">
        <w:rPr>
          <w:color w:val="000000" w:themeColor="text1"/>
          <w:sz w:val="32"/>
          <w:szCs w:val="32"/>
          <w:lang w:val="en"/>
        </w:rPr>
        <w:t>radically challenged</w:t>
      </w:r>
      <w:r w:rsidR="00510813">
        <w:rPr>
          <w:color w:val="000000" w:themeColor="text1"/>
          <w:sz w:val="32"/>
          <w:szCs w:val="32"/>
          <w:lang w:val="en"/>
        </w:rPr>
        <w:t xml:space="preserve"> by significant advances in evolutionary psychology, </w:t>
      </w:r>
      <w:r w:rsidR="00A42366">
        <w:rPr>
          <w:color w:val="000000" w:themeColor="text1"/>
          <w:sz w:val="32"/>
          <w:szCs w:val="32"/>
          <w:lang w:val="en"/>
        </w:rPr>
        <w:t xml:space="preserve">comparative and cross-cultural psychology, </w:t>
      </w:r>
      <w:r w:rsidR="00A42366">
        <w:rPr>
          <w:color w:val="000000" w:themeColor="text1"/>
          <w:sz w:val="32"/>
          <w:szCs w:val="32"/>
          <w:lang w:val="en"/>
        </w:rPr>
        <w:t>cognitive archeology</w:t>
      </w:r>
      <w:r w:rsidR="00A42366">
        <w:rPr>
          <w:color w:val="000000" w:themeColor="text1"/>
          <w:sz w:val="32"/>
          <w:szCs w:val="32"/>
          <w:lang w:val="en"/>
        </w:rPr>
        <w:t>,</w:t>
      </w:r>
      <w:r w:rsidR="00A42366">
        <w:rPr>
          <w:color w:val="000000" w:themeColor="text1"/>
          <w:sz w:val="32"/>
          <w:szCs w:val="32"/>
          <w:lang w:val="en"/>
        </w:rPr>
        <w:t xml:space="preserve"> </w:t>
      </w:r>
      <w:r w:rsidR="00A42366">
        <w:rPr>
          <w:color w:val="000000" w:themeColor="text1"/>
          <w:sz w:val="32"/>
          <w:szCs w:val="32"/>
          <w:lang w:val="en"/>
        </w:rPr>
        <w:t xml:space="preserve">social and cognitive </w:t>
      </w:r>
      <w:r w:rsidR="00510813">
        <w:rPr>
          <w:color w:val="000000" w:themeColor="text1"/>
          <w:sz w:val="32"/>
          <w:szCs w:val="32"/>
          <w:lang w:val="en"/>
        </w:rPr>
        <w:t xml:space="preserve">anthropology, </w:t>
      </w:r>
      <w:proofErr w:type="spellStart"/>
      <w:r w:rsidR="00510813">
        <w:rPr>
          <w:color w:val="000000" w:themeColor="text1"/>
          <w:sz w:val="32"/>
          <w:szCs w:val="32"/>
          <w:lang w:val="en"/>
        </w:rPr>
        <w:t>behavioural</w:t>
      </w:r>
      <w:proofErr w:type="spellEnd"/>
      <w:r w:rsidR="00510813">
        <w:rPr>
          <w:color w:val="000000" w:themeColor="text1"/>
          <w:sz w:val="32"/>
          <w:szCs w:val="32"/>
          <w:lang w:val="en"/>
        </w:rPr>
        <w:t xml:space="preserve"> </w:t>
      </w:r>
      <w:r w:rsidR="00510813">
        <w:rPr>
          <w:color w:val="000000" w:themeColor="text1"/>
          <w:sz w:val="32"/>
          <w:szCs w:val="32"/>
          <w:lang w:val="en"/>
        </w:rPr>
        <w:lastRenderedPageBreak/>
        <w:t>economics, social cognitive neuroscience</w:t>
      </w:r>
      <w:r w:rsidR="00A42366">
        <w:rPr>
          <w:color w:val="000000" w:themeColor="text1"/>
          <w:sz w:val="32"/>
          <w:szCs w:val="32"/>
          <w:lang w:val="en"/>
        </w:rPr>
        <w:t>, and ‘naturalized’ approaches to philosophy of mind or moral ph</w:t>
      </w:r>
      <w:r w:rsidR="00185338">
        <w:rPr>
          <w:color w:val="000000" w:themeColor="text1"/>
          <w:sz w:val="32"/>
          <w:szCs w:val="32"/>
          <w:lang w:val="en"/>
        </w:rPr>
        <w:t>i</w:t>
      </w:r>
      <w:r w:rsidR="00A42366">
        <w:rPr>
          <w:color w:val="000000" w:themeColor="text1"/>
          <w:sz w:val="32"/>
          <w:szCs w:val="32"/>
          <w:lang w:val="en"/>
        </w:rPr>
        <w:t>losophy</w:t>
      </w:r>
      <w:r w:rsidR="00185338">
        <w:rPr>
          <w:color w:val="000000" w:themeColor="text1"/>
          <w:sz w:val="32"/>
          <w:szCs w:val="32"/>
          <w:lang w:val="en"/>
        </w:rPr>
        <w:t xml:space="preserve">. Pascal Boyer’s recent book on </w:t>
      </w:r>
      <w:r w:rsidR="00185338" w:rsidRPr="00185338">
        <w:rPr>
          <w:i/>
          <w:iCs/>
          <w:color w:val="000000" w:themeColor="text1"/>
          <w:sz w:val="32"/>
          <w:szCs w:val="32"/>
          <w:lang w:val="en"/>
        </w:rPr>
        <w:t>How Minds Create Societies</w:t>
      </w:r>
      <w:r w:rsidR="00185338">
        <w:rPr>
          <w:color w:val="000000" w:themeColor="text1"/>
          <w:sz w:val="32"/>
          <w:szCs w:val="32"/>
          <w:lang w:val="en"/>
        </w:rPr>
        <w:t xml:space="preserve"> provides an excellent and up-to-date overview of how recent empirical and theoretical advances </w:t>
      </w:r>
      <w:r w:rsidR="009722A8">
        <w:rPr>
          <w:color w:val="000000" w:themeColor="text1"/>
          <w:sz w:val="32"/>
          <w:szCs w:val="32"/>
          <w:lang w:val="en"/>
        </w:rPr>
        <w:t>in</w:t>
      </w:r>
      <w:r w:rsidR="009722A8">
        <w:rPr>
          <w:color w:val="000000" w:themeColor="text1"/>
          <w:sz w:val="32"/>
          <w:szCs w:val="32"/>
          <w:lang w:val="en"/>
        </w:rPr>
        <w:t xml:space="preserve"> a variety of evolutionary based scientific</w:t>
      </w:r>
      <w:r w:rsidR="009722A8">
        <w:rPr>
          <w:color w:val="000000" w:themeColor="text1"/>
          <w:sz w:val="32"/>
          <w:szCs w:val="32"/>
          <w:lang w:val="en"/>
        </w:rPr>
        <w:t xml:space="preserve"> disciplines </w:t>
      </w:r>
      <w:r w:rsidR="006E3275">
        <w:rPr>
          <w:color w:val="000000" w:themeColor="text1"/>
          <w:sz w:val="32"/>
          <w:szCs w:val="32"/>
          <w:lang w:val="en"/>
        </w:rPr>
        <w:t xml:space="preserve">are making significant </w:t>
      </w:r>
      <w:r w:rsidR="009E6FAA">
        <w:rPr>
          <w:color w:val="000000" w:themeColor="text1"/>
          <w:sz w:val="32"/>
          <w:szCs w:val="32"/>
          <w:lang w:val="en"/>
        </w:rPr>
        <w:t xml:space="preserve">new </w:t>
      </w:r>
      <w:r w:rsidR="006E3275">
        <w:rPr>
          <w:color w:val="000000" w:themeColor="text1"/>
          <w:sz w:val="32"/>
          <w:szCs w:val="32"/>
          <w:lang w:val="en"/>
        </w:rPr>
        <w:t xml:space="preserve">contributions toward a deeper understanding </w:t>
      </w:r>
      <w:r w:rsidR="00D81A01">
        <w:rPr>
          <w:color w:val="000000" w:themeColor="text1"/>
          <w:sz w:val="32"/>
          <w:szCs w:val="32"/>
          <w:lang w:val="en"/>
        </w:rPr>
        <w:t xml:space="preserve">of the nature of human societies, </w:t>
      </w:r>
      <w:r w:rsidR="006E3275">
        <w:rPr>
          <w:color w:val="000000" w:themeColor="text1"/>
          <w:sz w:val="32"/>
          <w:szCs w:val="32"/>
          <w:lang w:val="en"/>
        </w:rPr>
        <w:t xml:space="preserve">social </w:t>
      </w:r>
      <w:r w:rsidR="00D81A01">
        <w:rPr>
          <w:color w:val="000000" w:themeColor="text1"/>
          <w:sz w:val="32"/>
          <w:szCs w:val="32"/>
          <w:lang w:val="en"/>
        </w:rPr>
        <w:t xml:space="preserve">and cultural institutions, traditions, moral norms, religious beliefs, cumulative culture and its intergenerational transmission, etc. Through </w:t>
      </w:r>
      <w:r w:rsidR="00284A28">
        <w:rPr>
          <w:color w:val="000000" w:themeColor="text1"/>
          <w:sz w:val="32"/>
          <w:szCs w:val="32"/>
          <w:lang w:val="en"/>
        </w:rPr>
        <w:t xml:space="preserve">analyzing basic and long-debated examples of social phenomena, Boyer illustrates </w:t>
      </w:r>
      <w:r w:rsidR="00284A28">
        <w:rPr>
          <w:color w:val="000000" w:themeColor="text1"/>
          <w:sz w:val="32"/>
          <w:szCs w:val="32"/>
          <w:lang w:val="en"/>
        </w:rPr>
        <w:t xml:space="preserve">how these previously unrelated fields of scientific inquiry are </w:t>
      </w:r>
      <w:r w:rsidR="009E6FAA">
        <w:rPr>
          <w:color w:val="000000" w:themeColor="text1"/>
          <w:sz w:val="32"/>
          <w:szCs w:val="32"/>
          <w:lang w:val="en"/>
        </w:rPr>
        <w:t xml:space="preserve">now inducing </w:t>
      </w:r>
      <w:r w:rsidR="00284A28">
        <w:rPr>
          <w:color w:val="000000" w:themeColor="text1"/>
          <w:sz w:val="32"/>
          <w:szCs w:val="32"/>
          <w:lang w:val="en"/>
        </w:rPr>
        <w:t xml:space="preserve">profound changes in the standard </w:t>
      </w:r>
      <w:r w:rsidR="00284A28">
        <w:rPr>
          <w:color w:val="000000" w:themeColor="text1"/>
          <w:sz w:val="32"/>
          <w:szCs w:val="32"/>
          <w:lang w:val="en"/>
        </w:rPr>
        <w:t xml:space="preserve">conceptualization of </w:t>
      </w:r>
      <w:r w:rsidR="001A31C0">
        <w:rPr>
          <w:color w:val="000000" w:themeColor="text1"/>
          <w:sz w:val="32"/>
          <w:szCs w:val="32"/>
          <w:lang w:val="en"/>
        </w:rPr>
        <w:t xml:space="preserve">the </w:t>
      </w:r>
      <w:r w:rsidR="00284A28">
        <w:rPr>
          <w:color w:val="000000" w:themeColor="text1"/>
          <w:sz w:val="32"/>
          <w:szCs w:val="32"/>
          <w:lang w:val="en"/>
        </w:rPr>
        <w:t xml:space="preserve">social sciences </w:t>
      </w:r>
      <w:r w:rsidR="001A31C0">
        <w:rPr>
          <w:color w:val="000000" w:themeColor="text1"/>
          <w:sz w:val="32"/>
          <w:szCs w:val="32"/>
          <w:lang w:val="en"/>
        </w:rPr>
        <w:t>and</w:t>
      </w:r>
      <w:r w:rsidR="00284A28">
        <w:rPr>
          <w:color w:val="000000" w:themeColor="text1"/>
          <w:sz w:val="32"/>
          <w:szCs w:val="32"/>
          <w:lang w:val="en"/>
        </w:rPr>
        <w:t xml:space="preserve"> </w:t>
      </w:r>
      <w:r w:rsidR="001A31C0">
        <w:rPr>
          <w:color w:val="000000" w:themeColor="text1"/>
          <w:sz w:val="32"/>
          <w:szCs w:val="32"/>
          <w:lang w:val="en"/>
        </w:rPr>
        <w:t xml:space="preserve">argues that </w:t>
      </w:r>
      <w:r w:rsidR="009E6FAA">
        <w:rPr>
          <w:color w:val="000000" w:themeColor="text1"/>
          <w:sz w:val="32"/>
          <w:szCs w:val="32"/>
          <w:lang w:val="en"/>
        </w:rPr>
        <w:t>the</w:t>
      </w:r>
      <w:r w:rsidR="001A31C0">
        <w:rPr>
          <w:color w:val="000000" w:themeColor="text1"/>
          <w:sz w:val="32"/>
          <w:szCs w:val="32"/>
          <w:lang w:val="en"/>
        </w:rPr>
        <w:t xml:space="preserve"> </w:t>
      </w:r>
      <w:r w:rsidR="00284A28">
        <w:rPr>
          <w:color w:val="000000" w:themeColor="text1"/>
          <w:sz w:val="32"/>
          <w:szCs w:val="32"/>
          <w:lang w:val="en"/>
        </w:rPr>
        <w:t>fruitful integration</w:t>
      </w:r>
      <w:r w:rsidR="00284A28">
        <w:rPr>
          <w:color w:val="000000" w:themeColor="text1"/>
          <w:sz w:val="32"/>
          <w:szCs w:val="32"/>
          <w:lang w:val="en"/>
        </w:rPr>
        <w:t xml:space="preserve"> </w:t>
      </w:r>
      <w:r w:rsidR="009E6FAA">
        <w:rPr>
          <w:color w:val="000000" w:themeColor="text1"/>
          <w:sz w:val="32"/>
          <w:szCs w:val="32"/>
          <w:lang w:val="en"/>
        </w:rPr>
        <w:t xml:space="preserve">of these </w:t>
      </w:r>
      <w:proofErr w:type="spellStart"/>
      <w:r w:rsidR="009E6FAA">
        <w:rPr>
          <w:color w:val="000000" w:themeColor="text1"/>
          <w:sz w:val="32"/>
          <w:szCs w:val="32"/>
          <w:lang w:val="en"/>
        </w:rPr>
        <w:t>muti</w:t>
      </w:r>
      <w:proofErr w:type="spellEnd"/>
      <w:r w:rsidR="009E6FAA">
        <w:rPr>
          <w:color w:val="000000" w:themeColor="text1"/>
          <w:sz w:val="32"/>
          <w:szCs w:val="32"/>
          <w:lang w:val="en"/>
        </w:rPr>
        <w:t xml:space="preserve">-disciplinary approaches </w:t>
      </w:r>
      <w:r w:rsidR="001A31C0">
        <w:rPr>
          <w:color w:val="000000" w:themeColor="text1"/>
          <w:sz w:val="32"/>
          <w:szCs w:val="32"/>
          <w:lang w:val="en"/>
        </w:rPr>
        <w:t xml:space="preserve">provide the basic building blocks for a </w:t>
      </w:r>
      <w:proofErr w:type="spellStart"/>
      <w:r w:rsidR="009E6FAA">
        <w:rPr>
          <w:color w:val="000000" w:themeColor="text1"/>
          <w:sz w:val="32"/>
          <w:szCs w:val="32"/>
          <w:lang w:val="en"/>
        </w:rPr>
        <w:t>a</w:t>
      </w:r>
      <w:proofErr w:type="spellEnd"/>
      <w:r w:rsidR="009E6FAA">
        <w:rPr>
          <w:color w:val="000000" w:themeColor="text1"/>
          <w:sz w:val="32"/>
          <w:szCs w:val="32"/>
          <w:lang w:val="en"/>
        </w:rPr>
        <w:t xml:space="preserve"> new and </w:t>
      </w:r>
      <w:r w:rsidR="001A31C0">
        <w:rPr>
          <w:color w:val="000000" w:themeColor="text1"/>
          <w:sz w:val="32"/>
          <w:szCs w:val="32"/>
          <w:lang w:val="en"/>
        </w:rPr>
        <w:t>unified scientific theory of human social institutions.</w:t>
      </w:r>
    </w:p>
    <w:p w14:paraId="644DAEF1" w14:textId="77777777" w:rsidR="008642B5" w:rsidRDefault="008642B5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6CA8B555" w14:textId="1F416D4D" w:rsid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2C0ADA59" w14:textId="34EC58E4" w:rsid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  <w:r>
        <w:rPr>
          <w:b/>
          <w:bCs/>
          <w:color w:val="000000" w:themeColor="text1"/>
          <w:sz w:val="32"/>
          <w:szCs w:val="32"/>
          <w:lang w:val="en"/>
        </w:rPr>
        <w:t>Learning Outcomes:</w:t>
      </w:r>
    </w:p>
    <w:p w14:paraId="6A1AE07E" w14:textId="24232E6C" w:rsid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4DB6C0C9" w14:textId="11374620" w:rsidR="00F70171" w:rsidRPr="00F70171" w:rsidRDefault="00F70171" w:rsidP="00F70171">
      <w:pPr>
        <w:spacing w:after="100" w:afterAutospacing="1"/>
        <w:rPr>
          <w:rFonts w:ascii="Helvetica Neue" w:hAnsi="Helvetica Neue"/>
          <w:color w:val="3A3A3A"/>
          <w:sz w:val="21"/>
          <w:szCs w:val="21"/>
        </w:rPr>
      </w:pPr>
      <w:r w:rsidRPr="00F70171">
        <w:rPr>
          <w:rFonts w:ascii="Helvetica Neue" w:hAnsi="Helvetica Neue"/>
          <w:color w:val="3A3A3A"/>
          <w:sz w:val="21"/>
          <w:szCs w:val="21"/>
          <w:lang w:val="en-GB"/>
        </w:rPr>
        <w:t xml:space="preserve">At the end of the course, students should be able to assess how </w:t>
      </w:r>
      <w:r w:rsidR="009E6FAA">
        <w:rPr>
          <w:rFonts w:ascii="Helvetica Neue" w:hAnsi="Helvetica Neue"/>
          <w:color w:val="3A3A3A"/>
          <w:sz w:val="21"/>
          <w:szCs w:val="21"/>
          <w:lang w:val="en-GB"/>
        </w:rPr>
        <w:t xml:space="preserve">recent </w:t>
      </w:r>
      <w:r w:rsidR="00A466E4">
        <w:rPr>
          <w:rFonts w:ascii="Helvetica Neue" w:hAnsi="Helvetica Neue"/>
          <w:color w:val="3A3A3A"/>
          <w:sz w:val="21"/>
          <w:szCs w:val="21"/>
          <w:lang w:val="en-GB"/>
        </w:rPr>
        <w:t>advances in evolutionary psychology and related disciplines provide new foundations for a deeper scientific understanding of the nature of human societies, social institutions, and uniquely human cultural traditions</w:t>
      </w:r>
      <w:r w:rsidR="003928D4">
        <w:rPr>
          <w:rFonts w:ascii="Helvetica Neue" w:hAnsi="Helvetica Neue"/>
          <w:color w:val="3A3A3A"/>
          <w:sz w:val="21"/>
          <w:szCs w:val="21"/>
          <w:lang w:val="en-GB"/>
        </w:rPr>
        <w:t>.</w:t>
      </w:r>
      <w:r w:rsidR="00A466E4">
        <w:rPr>
          <w:rFonts w:ascii="Helvetica Neue" w:hAnsi="Helvetica Neue"/>
          <w:color w:val="3A3A3A"/>
          <w:sz w:val="21"/>
          <w:szCs w:val="21"/>
          <w:lang w:val="en-GB"/>
        </w:rPr>
        <w:t xml:space="preserve">  </w:t>
      </w:r>
    </w:p>
    <w:p w14:paraId="770EC691" w14:textId="77777777" w:rsidR="00F70171" w:rsidRPr="00F70171" w:rsidRDefault="00F70171" w:rsidP="00F70171"/>
    <w:p w14:paraId="74B8A73E" w14:textId="03D0BB23" w:rsid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  <w:r>
        <w:rPr>
          <w:b/>
          <w:bCs/>
          <w:color w:val="000000" w:themeColor="text1"/>
          <w:sz w:val="32"/>
          <w:szCs w:val="32"/>
          <w:lang w:val="en"/>
        </w:rPr>
        <w:t>Course Requirements:</w:t>
      </w:r>
    </w:p>
    <w:p w14:paraId="79A7CDB5" w14:textId="358B8819" w:rsid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790C9334" w14:textId="72783769" w:rsidR="00F70171" w:rsidRPr="00F70171" w:rsidRDefault="00F70171" w:rsidP="00F70171">
      <w:r w:rsidRPr="00F70171">
        <w:rPr>
          <w:rFonts w:ascii="Helvetica Neue" w:hAnsi="Helvetica Neue"/>
          <w:color w:val="3A3A3A"/>
          <w:sz w:val="21"/>
          <w:szCs w:val="21"/>
          <w:lang w:val="en-GB"/>
        </w:rPr>
        <w:t>Participation in class discussion (20%) Leading a discussion (30%) End-of-term essay (50%), deadline for submission: </w:t>
      </w:r>
    </w:p>
    <w:p w14:paraId="44F0FDED" w14:textId="77777777" w:rsidR="00F70171" w:rsidRPr="00F70171" w:rsidRDefault="00F70171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3DEBEAB9" w14:textId="62EA14BC" w:rsidR="0027758C" w:rsidRDefault="0027758C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</w:p>
    <w:p w14:paraId="5932E53D" w14:textId="189DF2C5" w:rsidR="001764A5" w:rsidRDefault="001764A5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  <w:r w:rsidRPr="001764A5">
        <w:rPr>
          <w:b/>
          <w:bCs/>
          <w:color w:val="000000" w:themeColor="text1"/>
          <w:sz w:val="32"/>
          <w:szCs w:val="32"/>
          <w:lang w:val="en"/>
        </w:rPr>
        <w:t>Course Schedule:</w:t>
      </w:r>
    </w:p>
    <w:p w14:paraId="7E7727D6" w14:textId="3C402664" w:rsidR="001764A5" w:rsidRDefault="001764A5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tbl>
      <w:tblPr>
        <w:tblW w:w="108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1561"/>
        <w:gridCol w:w="1240"/>
        <w:gridCol w:w="4233"/>
      </w:tblGrid>
      <w:tr w:rsidR="001764A5" w14:paraId="271C379A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1792B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KNEZEVIC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23837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ALEKSANDRA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38EC5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48C78C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Philosophy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Dual</w:t>
            </w:r>
            <w:proofErr w:type="spellEnd"/>
          </w:p>
        </w:tc>
      </w:tr>
      <w:tr w:rsidR="001764A5" w14:paraId="38D4EDF8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DDE99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hyperlink r:id="rId5" w:history="1">
              <w:r>
                <w:rPr>
                  <w:rStyle w:val="Hyperlink"/>
                  <w:rFonts w:ascii="Arial" w:hAnsi="Arial" w:cs="Arial"/>
                  <w:color w:val="954F72"/>
                  <w:sz w:val="20"/>
                  <w:szCs w:val="20"/>
                </w:rPr>
                <w:t>Knezevic_Aleksandra@student.ceu.edu</w:t>
              </w:r>
            </w:hyperlink>
          </w:p>
          <w:p w14:paraId="5DA14A47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FAB7691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ROSZKOWSKI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03F6A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MAGDALENA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D9BD2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FD115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PhD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Cognitive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- US</w:t>
            </w:r>
          </w:p>
        </w:tc>
      </w:tr>
      <w:tr w:rsidR="001764A5" w14:paraId="099A1DB7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A06AD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  <w:color w:val="954F72"/>
                  <w:sz w:val="20"/>
                  <w:szCs w:val="20"/>
                </w:rPr>
                <w:t>Roszkowski_Magdalena@phd.ceu.edu</w:t>
              </w:r>
            </w:hyperlink>
          </w:p>
          <w:p w14:paraId="0A9F14E9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13F1DE01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MOLNAR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E780C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ALMOS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03A3A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6A30E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Philosophy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US</w:t>
            </w:r>
          </w:p>
        </w:tc>
      </w:tr>
      <w:tr w:rsidR="001764A5" w14:paraId="644C551E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2AFD9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  <w:color w:val="954F72"/>
                  <w:sz w:val="20"/>
                  <w:szCs w:val="20"/>
                </w:rPr>
                <w:t>Molnar_Almos-Csaba@student.ceu.edu</w:t>
              </w:r>
            </w:hyperlink>
          </w:p>
          <w:p w14:paraId="62D104C7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7B12455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DEB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B82C8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ANGARIKA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50B72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4F79F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PhD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Cognitive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- US</w:t>
            </w:r>
          </w:p>
        </w:tc>
      </w:tr>
      <w:tr w:rsidR="001764A5" w14:paraId="6390A81B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6A4F3E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  <w:color w:val="954F72"/>
                  <w:sz w:val="20"/>
                  <w:szCs w:val="20"/>
                </w:rPr>
                <w:t>Deb_Angarika@phd.ceu.edu</w:t>
              </w:r>
            </w:hyperlink>
          </w:p>
          <w:p w14:paraId="0C6ED438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12D021E4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KUSIMOVA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0EE7C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TAMARA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9EFE6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53721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PhD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Sociology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Anthropology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US</w:t>
            </w:r>
          </w:p>
        </w:tc>
      </w:tr>
      <w:tr w:rsidR="001764A5" w14:paraId="47576037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DF9B6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  <w:color w:val="954F72"/>
                  <w:sz w:val="20"/>
                  <w:szCs w:val="20"/>
                </w:rPr>
                <w:t>Kusimova_Tamara@phd.ceu.edu</w:t>
              </w:r>
            </w:hyperlink>
          </w:p>
          <w:p w14:paraId="44B19628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6BDA4A9B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MAI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D007D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THANH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88FB4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DD37E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Philosophy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Dual</w:t>
            </w:r>
            <w:proofErr w:type="spellEnd"/>
          </w:p>
        </w:tc>
      </w:tr>
      <w:tr w:rsidR="001764A5" w14:paraId="43B4F11D" w14:textId="77777777" w:rsidTr="001764A5">
        <w:trPr>
          <w:trHeight w:val="264"/>
        </w:trPr>
        <w:tc>
          <w:tcPr>
            <w:tcW w:w="3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2F6D8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  <w:color w:val="954F72"/>
                  <w:sz w:val="20"/>
                  <w:szCs w:val="20"/>
                </w:rPr>
                <w:t>Mai_Thanh@student.ceu.edu</w:t>
              </w:r>
            </w:hyperlink>
          </w:p>
          <w:p w14:paraId="3894A6A5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39C9CA41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SZEGŐFI</w:t>
            </w:r>
          </w:p>
        </w:tc>
        <w:tc>
          <w:tcPr>
            <w:tcW w:w="15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0EFF1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ÁKOS</w:t>
            </w:r>
          </w:p>
        </w:tc>
        <w:tc>
          <w:tcPr>
            <w:tcW w:w="12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1993C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Grade</w:t>
            </w:r>
            <w:proofErr w:type="spellEnd"/>
          </w:p>
        </w:tc>
        <w:tc>
          <w:tcPr>
            <w:tcW w:w="42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084D7" w14:textId="77777777" w:rsidR="001764A5" w:rsidRDefault="001764A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PhD in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Cognitive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- US</w:t>
            </w:r>
          </w:p>
        </w:tc>
      </w:tr>
    </w:tbl>
    <w:p w14:paraId="0F92CA8B" w14:textId="77777777" w:rsidR="001764A5" w:rsidRDefault="001764A5" w:rsidP="001764A5">
      <w:pPr>
        <w:rPr>
          <w:rFonts w:ascii="Calibri" w:hAnsi="Calibri" w:cs="Calibri"/>
          <w:color w:val="000000"/>
          <w:sz w:val="22"/>
          <w:szCs w:val="22"/>
        </w:rPr>
      </w:pPr>
      <w:hyperlink r:id="rId11" w:history="1">
        <w:r>
          <w:rPr>
            <w:rStyle w:val="Hyperlink"/>
            <w:rFonts w:ascii="Calibri" w:hAnsi="Calibri" w:cs="Calibri"/>
            <w:color w:val="954F72"/>
            <w:sz w:val="22"/>
            <w:szCs w:val="22"/>
          </w:rPr>
          <w:t>Szegofi_Akos@phd.ceu.edu</w:t>
        </w:r>
      </w:hyperlink>
    </w:p>
    <w:p w14:paraId="040DA8AB" w14:textId="1089F306" w:rsidR="001764A5" w:rsidRDefault="001764A5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  <w:bookmarkStart w:id="0" w:name="_GoBack"/>
      <w:bookmarkEnd w:id="0"/>
    </w:p>
    <w:p w14:paraId="2D715CEA" w14:textId="77777777" w:rsidR="001764A5" w:rsidRPr="001764A5" w:rsidRDefault="001764A5" w:rsidP="00754123">
      <w:pPr>
        <w:shd w:val="clear" w:color="auto" w:fill="FFFFFF"/>
        <w:spacing w:line="240" w:lineRule="atLeast"/>
        <w:rPr>
          <w:b/>
          <w:bCs/>
          <w:color w:val="000000" w:themeColor="text1"/>
          <w:sz w:val="32"/>
          <w:szCs w:val="32"/>
          <w:lang w:val="en"/>
        </w:rPr>
      </w:pPr>
    </w:p>
    <w:p w14:paraId="5EC8BCF6" w14:textId="41428814" w:rsidR="0027758C" w:rsidRPr="0027758C" w:rsidRDefault="0027758C" w:rsidP="00754123">
      <w:pPr>
        <w:shd w:val="clear" w:color="auto" w:fill="FFFFFF"/>
        <w:spacing w:line="240" w:lineRule="atLeast"/>
        <w:rPr>
          <w:color w:val="000000" w:themeColor="text1"/>
          <w:sz w:val="32"/>
          <w:szCs w:val="32"/>
          <w:lang w:val="en"/>
        </w:rPr>
      </w:pPr>
    </w:p>
    <w:p w14:paraId="204187A7" w14:textId="77777777" w:rsidR="00B24D80" w:rsidRDefault="00B24D80"/>
    <w:sectPr w:rsidR="00B24D80" w:rsidSect="006E31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23"/>
    <w:rsid w:val="001759BE"/>
    <w:rsid w:val="001764A5"/>
    <w:rsid w:val="00183FFD"/>
    <w:rsid w:val="00185338"/>
    <w:rsid w:val="001A31C0"/>
    <w:rsid w:val="00205952"/>
    <w:rsid w:val="0027613F"/>
    <w:rsid w:val="0027758C"/>
    <w:rsid w:val="00284A28"/>
    <w:rsid w:val="003928D4"/>
    <w:rsid w:val="004A6BE0"/>
    <w:rsid w:val="00510813"/>
    <w:rsid w:val="006E311E"/>
    <w:rsid w:val="006E3275"/>
    <w:rsid w:val="00754123"/>
    <w:rsid w:val="008642B5"/>
    <w:rsid w:val="009722A8"/>
    <w:rsid w:val="009E6FAA"/>
    <w:rsid w:val="00A42366"/>
    <w:rsid w:val="00A466E4"/>
    <w:rsid w:val="00B24D80"/>
    <w:rsid w:val="00C47D52"/>
    <w:rsid w:val="00D81A01"/>
    <w:rsid w:val="00F7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9153CB"/>
  <w15:chartTrackingRefBased/>
  <w15:docId w15:val="{8493653D-9B41-3647-9FAC-8A485E8D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4A5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5412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54123"/>
    <w:pPr>
      <w:spacing w:before="100" w:beforeAutospacing="1" w:after="100" w:afterAutospacing="1"/>
    </w:pPr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54123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apple-converted-space">
    <w:name w:val="apple-converted-space"/>
    <w:basedOn w:val="DefaultParagraphFont"/>
    <w:rsid w:val="00F70171"/>
  </w:style>
  <w:style w:type="character" w:styleId="Hyperlink">
    <w:name w:val="Hyperlink"/>
    <w:basedOn w:val="DefaultParagraphFont"/>
    <w:uiPriority w:val="99"/>
    <w:semiHidden/>
    <w:unhideWhenUsed/>
    <w:rsid w:val="001764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F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FFD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_Angarika@phd.ceu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olnar_Almos-Csaba@student.ceu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szkowski_Magdalena@phd.ceu.edu" TargetMode="External"/><Relationship Id="rId11" Type="http://schemas.openxmlformats.org/officeDocument/2006/relationships/hyperlink" Target="mailto:Szegofi_Akos@phd.ceu.edu" TargetMode="External"/><Relationship Id="rId5" Type="http://schemas.openxmlformats.org/officeDocument/2006/relationships/hyperlink" Target="mailto:Knezevic_Aleksandra@student.ceu.edu" TargetMode="External"/><Relationship Id="rId10" Type="http://schemas.openxmlformats.org/officeDocument/2006/relationships/hyperlink" Target="mailto:Mai_Thanh@student.ceu.edu" TargetMode="External"/><Relationship Id="rId4" Type="http://schemas.openxmlformats.org/officeDocument/2006/relationships/hyperlink" Target="https://ceulearning.ceu.edu/" TargetMode="External"/><Relationship Id="rId9" Type="http://schemas.openxmlformats.org/officeDocument/2006/relationships/hyperlink" Target="mailto:Kusimova_Tamara@phd.ce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Gyorgy Gergely</dc:creator>
  <cp:keywords/>
  <dc:description/>
  <cp:lastModifiedBy>Gyorgy Gergely</cp:lastModifiedBy>
  <cp:revision>2</cp:revision>
  <dcterms:created xsi:type="dcterms:W3CDTF">2020-01-28T13:52:00Z</dcterms:created>
  <dcterms:modified xsi:type="dcterms:W3CDTF">2020-01-28T13:52:00Z</dcterms:modified>
</cp:coreProperties>
</file>